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Default="007644F0" w:rsidP="004538BC">
      <w:pPr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43710B" w:rsidRPr="00264D73" w:rsidRDefault="0043710B" w:rsidP="00264D73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3710B">
        <w:rPr>
          <w:rFonts w:ascii="Times New Roman" w:hAnsi="Times New Roman" w:cs="Times New Roman"/>
          <w:bCs/>
        </w:rPr>
        <w:t>«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264D73" w:rsidRPr="00264D73">
        <w:rPr>
          <w:rFonts w:ascii="Times New Roman" w:hAnsi="Times New Roman" w:cs="Times New Roman"/>
          <w:sz w:val="20"/>
          <w:szCs w:val="20"/>
        </w:rPr>
        <w:t>»</w:t>
      </w:r>
      <w:r w:rsidRPr="00264D73">
        <w:rPr>
          <w:rFonts w:ascii="Times New Roman" w:hAnsi="Times New Roman" w:cs="Times New Roman"/>
          <w:sz w:val="20"/>
          <w:szCs w:val="20"/>
        </w:rPr>
        <w:t>»</w:t>
      </w:r>
    </w:p>
    <w:p w:rsidR="0043710B" w:rsidRPr="001F748E" w:rsidRDefault="0043710B" w:rsidP="0043710B">
      <w:pPr>
        <w:spacing w:after="0"/>
        <w:rPr>
          <w:rFonts w:ascii="Arial" w:hAnsi="Arial" w:cs="Arial"/>
          <w:bCs/>
          <w:sz w:val="24"/>
          <w:szCs w:val="24"/>
        </w:rPr>
      </w:pPr>
    </w:p>
    <w:p w:rsidR="00071439" w:rsidRPr="00071439" w:rsidRDefault="00071439" w:rsidP="00E9736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>
        <w:rPr>
          <w:rFonts w:ascii="Times New Roman" w:hAnsi="Times New Roman" w:cs="Times New Roman"/>
          <w:sz w:val="20"/>
          <w:szCs w:val="20"/>
        </w:rPr>
        <w:t>8</w:t>
      </w:r>
      <w:r w:rsidR="00264D73">
        <w:rPr>
          <w:rFonts w:ascii="Times New Roman" w:hAnsi="Times New Roman" w:cs="Times New Roman"/>
          <w:sz w:val="20"/>
          <w:szCs w:val="20"/>
        </w:rPr>
        <w:t>3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3710B" w:rsidRPr="00264D73" w:rsidRDefault="00A21A36" w:rsidP="00264D7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43710B" w:rsidRPr="0043710B">
        <w:rPr>
          <w:rFonts w:ascii="Times New Roman" w:hAnsi="Times New Roman" w:cs="Times New Roman"/>
          <w:bCs/>
        </w:rPr>
        <w:t>«</w:t>
      </w:r>
      <w:r w:rsidR="00264D73" w:rsidRPr="0043710B">
        <w:rPr>
          <w:rFonts w:ascii="Times New Roman" w:hAnsi="Times New Roman" w:cs="Times New Roman"/>
          <w:bCs/>
        </w:rPr>
        <w:t>«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64D73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264D73" w:rsidRPr="00264D73">
        <w:rPr>
          <w:rFonts w:ascii="Times New Roman" w:hAnsi="Times New Roman" w:cs="Times New Roman"/>
          <w:bCs/>
          <w:sz w:val="20"/>
          <w:szCs w:val="20"/>
        </w:rPr>
        <w:t>от 12.05.2012 №45 «Об утверждении  административного регламента предоставления муниципальной услуги по заключению договора социального найма с гражданами, осуществившими обмен муниципальными жилыми помещениями</w:t>
      </w:r>
      <w:r w:rsidR="00264D73" w:rsidRPr="00264D73">
        <w:rPr>
          <w:rFonts w:ascii="Times New Roman" w:hAnsi="Times New Roman" w:cs="Times New Roman"/>
          <w:sz w:val="20"/>
          <w:szCs w:val="20"/>
        </w:rPr>
        <w:t>»</w:t>
      </w:r>
      <w:r w:rsidR="0043710B" w:rsidRPr="0043710B">
        <w:rPr>
          <w:rFonts w:ascii="Times New Roman" w:hAnsi="Times New Roman" w:cs="Times New Roman"/>
        </w:rPr>
        <w:t>»</w:t>
      </w:r>
    </w:p>
    <w:p w:rsidR="00F36690" w:rsidRPr="00F40BCF" w:rsidRDefault="004538BC" w:rsidP="00F40BCF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538B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7511E"/>
    <w:rsid w:val="0018226D"/>
    <w:rsid w:val="001840F7"/>
    <w:rsid w:val="001D317E"/>
    <w:rsid w:val="002024DB"/>
    <w:rsid w:val="00233465"/>
    <w:rsid w:val="0023635B"/>
    <w:rsid w:val="00264D73"/>
    <w:rsid w:val="00270F07"/>
    <w:rsid w:val="0031639B"/>
    <w:rsid w:val="003C2708"/>
    <w:rsid w:val="0043710B"/>
    <w:rsid w:val="004538BC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C35FE"/>
    <w:rsid w:val="00B06999"/>
    <w:rsid w:val="00BA5F0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45</cp:revision>
  <dcterms:created xsi:type="dcterms:W3CDTF">2019-05-27T09:49:00Z</dcterms:created>
  <dcterms:modified xsi:type="dcterms:W3CDTF">2021-12-20T09:32:00Z</dcterms:modified>
</cp:coreProperties>
</file>